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7" w:rsidRPr="00F730A7" w:rsidRDefault="00B54BB7" w:rsidP="00F73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B54BB7" w:rsidRPr="00F730A7" w:rsidRDefault="00F730A7" w:rsidP="00F73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НИЖНЕЧЕРНАВСКОГО</w:t>
      </w:r>
      <w:r w:rsidR="00B54BB7" w:rsidRPr="00F73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54BB7" w:rsidRPr="00F730A7" w:rsidRDefault="00B54BB7" w:rsidP="00F73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B54BB7" w:rsidRPr="00F730A7" w:rsidRDefault="00B54BB7" w:rsidP="00F73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54BB7" w:rsidRPr="00F730A7" w:rsidRDefault="00B54BB7" w:rsidP="00F73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F730A7" w:rsidRDefault="00B54BB7" w:rsidP="00F73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54BB7" w:rsidRPr="00F730A7" w:rsidRDefault="00B54BB7" w:rsidP="00F73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F730A7" w:rsidRDefault="0071165E" w:rsidP="00F7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7F1778" w:rsidRPr="00F730A7">
        <w:rPr>
          <w:rFonts w:ascii="Times New Roman" w:eastAsia="Times New Roman" w:hAnsi="Times New Roman" w:cs="Times New Roman"/>
          <w:b/>
          <w:bCs/>
          <w:sz w:val="28"/>
          <w:szCs w:val="28"/>
        </w:rPr>
        <w:t>28 сентября</w:t>
      </w:r>
      <w:r w:rsidRPr="00F73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10DFF" w:rsidRPr="00F730A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F1778" w:rsidRPr="00F730A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73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 </w:t>
      </w:r>
      <w:r w:rsidR="00C335F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54BB7" w:rsidRPr="00F73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B54BB7" w:rsidRPr="00F730A7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F730A7" w:rsidRPr="00F730A7">
        <w:rPr>
          <w:rFonts w:ascii="Times New Roman" w:eastAsia="Times New Roman" w:hAnsi="Times New Roman" w:cs="Times New Roman"/>
          <w:b/>
          <w:sz w:val="28"/>
          <w:szCs w:val="28"/>
        </w:rPr>
        <w:t>Нижняя Чернавка</w:t>
      </w:r>
    </w:p>
    <w:p w:rsidR="00B54BB7" w:rsidRPr="00F730A7" w:rsidRDefault="00B54BB7" w:rsidP="00F730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F730A7" w:rsidRDefault="00B54BB7" w:rsidP="00F730A7">
      <w:pPr>
        <w:tabs>
          <w:tab w:val="left" w:pos="5954"/>
        </w:tabs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проведении публичных слушаний по обсуждению </w:t>
      </w:r>
      <w:r w:rsidRPr="00F730A7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71165E" w:rsidRPr="00F730A7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F730A7" w:rsidRPr="00F730A7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1165E" w:rsidRPr="00F730A7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территорий </w:t>
      </w:r>
      <w:r w:rsidR="00F730A7" w:rsidRPr="00F730A7">
        <w:rPr>
          <w:rFonts w:ascii="Times New Roman" w:hAnsi="Times New Roman" w:cs="Times New Roman"/>
          <w:bCs/>
          <w:sz w:val="28"/>
          <w:szCs w:val="28"/>
        </w:rPr>
        <w:t>Нижнечернавского</w:t>
      </w:r>
      <w:r w:rsidR="0071165E" w:rsidRPr="00F730A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935D18" w:rsidRPr="00F730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165E" w:rsidRPr="00F730A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71165E" w:rsidRPr="00F730A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B54BB7" w:rsidRPr="00F730A7" w:rsidRDefault="00B54BB7" w:rsidP="00F73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5" w:rsidRPr="00F730A7" w:rsidRDefault="00B54BB7" w:rsidP="00F73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A83E52" w:rsidRPr="00F730A7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4A2B35" w:rsidRPr="00F730A7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83E52" w:rsidRPr="00F730A7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552A7B" w:rsidRPr="00F7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F730A7" w:rsidRPr="00F730A7">
        <w:rPr>
          <w:rFonts w:ascii="Times New Roman" w:eastAsia="Times New Roman" w:hAnsi="Times New Roman" w:cs="Times New Roman"/>
          <w:sz w:val="28"/>
        </w:rPr>
        <w:t>Нижнечернавского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и </w:t>
      </w:r>
      <w:r w:rsidR="00002666" w:rsidRPr="00F730A7">
        <w:rPr>
          <w:rFonts w:ascii="Times New Roman" w:eastAsia="Times New Roman" w:hAnsi="Times New Roman" w:cs="Times New Roman"/>
          <w:sz w:val="28"/>
          <w:szCs w:val="28"/>
        </w:rPr>
        <w:t>Положения о публичных слушаниях, утвержденного решением Совета</w:t>
      </w:r>
      <w:r w:rsidR="00002666" w:rsidRPr="00F730A7">
        <w:rPr>
          <w:rFonts w:ascii="Times New Roman" w:eastAsia="Times New Roman" w:hAnsi="Times New Roman" w:cs="Times New Roman"/>
          <w:sz w:val="28"/>
        </w:rPr>
        <w:t xml:space="preserve"> </w:t>
      </w:r>
      <w:r w:rsidR="00F730A7" w:rsidRPr="00F730A7">
        <w:rPr>
          <w:rFonts w:ascii="Times New Roman" w:eastAsia="Times New Roman" w:hAnsi="Times New Roman" w:cs="Times New Roman"/>
          <w:sz w:val="28"/>
        </w:rPr>
        <w:t>Нижнечернавского</w:t>
      </w:r>
      <w:r w:rsidR="00002666" w:rsidRPr="00F730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28.09.2021 г. № 5/1-9</w:t>
      </w:r>
      <w:r w:rsidR="007F1778" w:rsidRPr="00F730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1778" w:rsidRPr="00F730A7">
        <w:rPr>
          <w:rFonts w:ascii="Times New Roman" w:hAnsi="Times New Roman" w:cs="Times New Roman"/>
          <w:sz w:val="28"/>
          <w:szCs w:val="28"/>
        </w:rPr>
        <w:t>в ред. от 18.03.2022 г. № 5/7-43</w:t>
      </w:r>
      <w:r w:rsidR="007F1778" w:rsidRPr="00F730A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4BB7" w:rsidRPr="00F730A7" w:rsidRDefault="004A2B35" w:rsidP="00F73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4BB7" w:rsidRPr="00F730A7" w:rsidRDefault="00B54BB7" w:rsidP="00F7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</w:t>
      </w:r>
      <w:r w:rsidR="00935D18" w:rsidRPr="00F730A7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935D18" w:rsidRPr="00F730A7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F730A7" w:rsidRPr="00F730A7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="00935D18" w:rsidRPr="00F730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35D18" w:rsidRPr="00F730A7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территорий </w:t>
      </w:r>
      <w:r w:rsidR="00F730A7" w:rsidRPr="00F730A7">
        <w:rPr>
          <w:rFonts w:ascii="Times New Roman" w:hAnsi="Times New Roman" w:cs="Times New Roman"/>
          <w:bCs/>
          <w:sz w:val="28"/>
          <w:szCs w:val="28"/>
        </w:rPr>
        <w:t>Нижнечернавского</w:t>
      </w:r>
      <w:r w:rsidR="00935D18" w:rsidRPr="00F730A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935D18" w:rsidRPr="00F730A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35D18" w:rsidRPr="00F730A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D432EC" w:rsidRPr="00F7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778" w:rsidRPr="00F730A7">
        <w:rPr>
          <w:rFonts w:ascii="Times New Roman" w:eastAsia="Times New Roman" w:hAnsi="Times New Roman" w:cs="Times New Roman"/>
          <w:sz w:val="28"/>
          <w:szCs w:val="28"/>
        </w:rPr>
        <w:t>08 ноября</w:t>
      </w:r>
      <w:r w:rsidR="00D432EC" w:rsidRPr="00F730A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F730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1778" w:rsidRPr="00F730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32EC" w:rsidRPr="00F730A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в 16:00 (время </w:t>
      </w:r>
      <w:r w:rsidR="00D432EC" w:rsidRPr="00F730A7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>) час.</w:t>
      </w:r>
    </w:p>
    <w:p w:rsidR="00B54BB7" w:rsidRPr="00F730A7" w:rsidRDefault="00B54BB7" w:rsidP="00F730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2. Местом проведения публичных слушаний определить Дом культуры  села </w:t>
      </w:r>
      <w:r w:rsidR="00F730A7" w:rsidRPr="00F730A7">
        <w:rPr>
          <w:rFonts w:ascii="Times New Roman" w:hAnsi="Times New Roman" w:cs="Times New Roman"/>
          <w:sz w:val="28"/>
          <w:szCs w:val="28"/>
        </w:rPr>
        <w:t>Н.Чернавка по адресу: Саратовская область, село Нижняя Чернавка, ул.Советская, 45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F730A7" w:rsidRDefault="00B54BB7" w:rsidP="00F7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F730A7" w:rsidRPr="00F730A7" w:rsidRDefault="00B54BB7" w:rsidP="00F730A7">
      <w:pPr>
        <w:pStyle w:val="a3"/>
        <w:ind w:right="-1" w:firstLine="567"/>
        <w:jc w:val="both"/>
        <w:rPr>
          <w:szCs w:val="28"/>
        </w:rPr>
      </w:pPr>
      <w:r w:rsidRPr="00F730A7">
        <w:rPr>
          <w:szCs w:val="28"/>
        </w:rPr>
        <w:t xml:space="preserve">председатель комиссии – </w:t>
      </w:r>
      <w:proofErr w:type="spellStart"/>
      <w:r w:rsidR="00F730A7" w:rsidRPr="00F730A7">
        <w:rPr>
          <w:szCs w:val="28"/>
        </w:rPr>
        <w:t>Мкртычян</w:t>
      </w:r>
      <w:proofErr w:type="spellEnd"/>
      <w:r w:rsidR="00F730A7" w:rsidRPr="00F730A7">
        <w:rPr>
          <w:szCs w:val="28"/>
        </w:rPr>
        <w:t xml:space="preserve"> Роман </w:t>
      </w:r>
      <w:proofErr w:type="spellStart"/>
      <w:r w:rsidR="00F730A7" w:rsidRPr="00F730A7">
        <w:rPr>
          <w:szCs w:val="28"/>
        </w:rPr>
        <w:t>Сейранович</w:t>
      </w:r>
      <w:proofErr w:type="spellEnd"/>
      <w:r w:rsidR="00F730A7" w:rsidRPr="00F730A7">
        <w:rPr>
          <w:szCs w:val="28"/>
        </w:rPr>
        <w:t>,</w:t>
      </w:r>
    </w:p>
    <w:p w:rsidR="00F730A7" w:rsidRPr="00F730A7" w:rsidRDefault="00F730A7" w:rsidP="00F730A7">
      <w:pPr>
        <w:pStyle w:val="a3"/>
        <w:ind w:right="-1" w:firstLine="567"/>
        <w:jc w:val="both"/>
        <w:rPr>
          <w:szCs w:val="28"/>
        </w:rPr>
      </w:pPr>
      <w:r w:rsidRPr="00F730A7">
        <w:rPr>
          <w:szCs w:val="28"/>
        </w:rPr>
        <w:t xml:space="preserve">секретарь комиссии – </w:t>
      </w:r>
      <w:proofErr w:type="spellStart"/>
      <w:r w:rsidRPr="00F730A7">
        <w:rPr>
          <w:color w:val="000000"/>
          <w:szCs w:val="28"/>
          <w:shd w:val="clear" w:color="auto" w:fill="FFFFFF"/>
        </w:rPr>
        <w:t>Храмова</w:t>
      </w:r>
      <w:proofErr w:type="spellEnd"/>
      <w:r w:rsidRPr="00F730A7">
        <w:rPr>
          <w:color w:val="000000"/>
          <w:szCs w:val="28"/>
          <w:shd w:val="clear" w:color="auto" w:fill="FFFFFF"/>
        </w:rPr>
        <w:t xml:space="preserve"> Светлана Александровна</w:t>
      </w:r>
      <w:r w:rsidRPr="00F730A7">
        <w:rPr>
          <w:szCs w:val="28"/>
        </w:rPr>
        <w:t xml:space="preserve">, </w:t>
      </w:r>
    </w:p>
    <w:p w:rsidR="00F730A7" w:rsidRPr="00F730A7" w:rsidRDefault="00F730A7" w:rsidP="00F730A7">
      <w:pPr>
        <w:pStyle w:val="a3"/>
        <w:ind w:right="-1" w:firstLine="567"/>
        <w:jc w:val="both"/>
        <w:rPr>
          <w:szCs w:val="28"/>
        </w:rPr>
      </w:pPr>
      <w:r w:rsidRPr="00F730A7">
        <w:rPr>
          <w:szCs w:val="28"/>
        </w:rPr>
        <w:t>члены комиссии – Кузьмин Александр Петрович,</w:t>
      </w:r>
    </w:p>
    <w:p w:rsidR="00B54BB7" w:rsidRPr="00F730A7" w:rsidRDefault="00F730A7" w:rsidP="00F730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730A7">
        <w:rPr>
          <w:rFonts w:ascii="Times New Roman" w:hAnsi="Times New Roman" w:cs="Times New Roman"/>
          <w:sz w:val="28"/>
          <w:szCs w:val="28"/>
          <w:shd w:val="clear" w:color="auto" w:fill="FFFFFF"/>
        </w:rPr>
        <w:t>Филиппов Алексей Владимирович</w:t>
      </w:r>
      <w:r w:rsidR="00B54BB7" w:rsidRPr="00F73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F730A7" w:rsidRDefault="00B54BB7" w:rsidP="00F7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30A7">
        <w:rPr>
          <w:rFonts w:ascii="Times New Roman" w:eastAsia="Times New Roman" w:hAnsi="Times New Roman" w:cs="Times New Roman"/>
          <w:sz w:val="28"/>
          <w:szCs w:val="24"/>
        </w:rPr>
        <w:t>4. Поручить комиссии по подготовке и проведению публичных слушаний:</w:t>
      </w:r>
    </w:p>
    <w:p w:rsidR="00B54BB7" w:rsidRPr="00F730A7" w:rsidRDefault="00B54BB7" w:rsidP="00F7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30A7">
        <w:rPr>
          <w:rFonts w:ascii="Times New Roman" w:eastAsia="Times New Roman" w:hAnsi="Times New Roman" w:cs="Times New Roman"/>
          <w:sz w:val="28"/>
          <w:szCs w:val="24"/>
        </w:rPr>
        <w:t xml:space="preserve">- организовать прием предложений по вопросу публичных слушаний  в здании администрации </w:t>
      </w:r>
      <w:r w:rsidR="00F730A7" w:rsidRPr="00F730A7">
        <w:rPr>
          <w:rFonts w:ascii="Times New Roman" w:eastAsia="Times New Roman" w:hAnsi="Times New Roman" w:cs="Times New Roman"/>
          <w:sz w:val="28"/>
          <w:szCs w:val="24"/>
        </w:rPr>
        <w:t>Нижнечернавского</w:t>
      </w:r>
      <w:r w:rsidRPr="00F730A7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образования;</w:t>
      </w:r>
    </w:p>
    <w:p w:rsidR="00B54BB7" w:rsidRPr="00F730A7" w:rsidRDefault="00B54BB7" w:rsidP="00F730A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4"/>
        </w:rPr>
        <w:t xml:space="preserve">- обеспечить организацию и проведение публичных слушаний в 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Положением о публичных слушаниях, утвержденным решением Совета </w:t>
      </w:r>
      <w:r w:rsidR="00F730A7" w:rsidRPr="00F730A7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002666" w:rsidRPr="00F730A7">
        <w:rPr>
          <w:rFonts w:ascii="Times New Roman" w:eastAsia="Times New Roman" w:hAnsi="Times New Roman" w:cs="Times New Roman"/>
          <w:sz w:val="28"/>
          <w:szCs w:val="28"/>
        </w:rPr>
        <w:t>28.09.2021 г. № 5/1-9</w:t>
      </w:r>
      <w:r w:rsidR="00F730A7" w:rsidRPr="00F730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30A7" w:rsidRPr="00F730A7">
        <w:rPr>
          <w:rFonts w:ascii="Times New Roman" w:hAnsi="Times New Roman" w:cs="Times New Roman"/>
          <w:sz w:val="28"/>
          <w:szCs w:val="28"/>
        </w:rPr>
        <w:t>в ред. от 18.03.2022 г. № 5/7-43</w:t>
      </w:r>
      <w:r w:rsidR="00F730A7" w:rsidRPr="00F730A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F730A7" w:rsidRDefault="00B54BB7" w:rsidP="00F7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="00935D18" w:rsidRPr="00F730A7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Совета </w:t>
      </w:r>
      <w:r w:rsidR="00F730A7" w:rsidRPr="00F730A7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935D18" w:rsidRPr="00F730A7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территорий </w:t>
      </w:r>
      <w:r w:rsidR="00F730A7" w:rsidRPr="00F730A7">
        <w:rPr>
          <w:rFonts w:ascii="Times New Roman" w:hAnsi="Times New Roman" w:cs="Times New Roman"/>
          <w:bCs/>
          <w:sz w:val="28"/>
          <w:szCs w:val="28"/>
        </w:rPr>
        <w:t>Нижнечернавского</w:t>
      </w:r>
      <w:r w:rsidR="00935D18" w:rsidRPr="00F730A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935D18" w:rsidRPr="00F730A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35D18" w:rsidRPr="00F730A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к настоящему </w:t>
      </w:r>
      <w:r w:rsidR="004A2B35" w:rsidRPr="00F730A7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18" w:rsidRPr="00F730A7">
        <w:rPr>
          <w:rFonts w:ascii="Times New Roman" w:hAnsi="Times New Roman" w:cs="Times New Roman"/>
          <w:sz w:val="28"/>
          <w:szCs w:val="28"/>
        </w:rPr>
        <w:t>в официальном издании газете «</w:t>
      </w:r>
      <w:proofErr w:type="spellStart"/>
      <w:r w:rsidR="00935D18" w:rsidRPr="00F730A7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935D18" w:rsidRPr="00F730A7">
        <w:rPr>
          <w:rFonts w:ascii="Times New Roman" w:hAnsi="Times New Roman" w:cs="Times New Roman"/>
          <w:sz w:val="28"/>
          <w:szCs w:val="28"/>
        </w:rPr>
        <w:t xml:space="preserve"> Деловой Вестник» </w:t>
      </w:r>
      <w:r w:rsidR="0068534C" w:rsidRPr="00F730A7">
        <w:rPr>
          <w:rFonts w:ascii="Times New Roman" w:hAnsi="Times New Roman" w:cs="Times New Roman"/>
          <w:sz w:val="28"/>
          <w:szCs w:val="28"/>
        </w:rPr>
        <w:t>и разместить</w:t>
      </w:r>
      <w:r w:rsidR="0014555F" w:rsidRPr="00F730A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730A7" w:rsidRPr="00F730A7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14555F" w:rsidRPr="00F730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7" w:tgtFrame="_blank" w:history="1">
        <w:r w:rsidR="00F730A7" w:rsidRPr="00F730A7">
          <w:rPr>
            <w:rFonts w:ascii="Times New Roman" w:eastAsia="Times New Roman" w:hAnsi="Times New Roman" w:cs="Times New Roman"/>
            <w:bCs/>
            <w:sz w:val="28"/>
            <w:szCs w:val="28"/>
          </w:rPr>
          <w:t>https://nizhnechernavskoe-r64.gosweb.gosuslugi.ru</w:t>
        </w:r>
      </w:hyperlink>
      <w:r w:rsidR="0068534C" w:rsidRPr="00F730A7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F730A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16921" w:rsidRPr="00F730A7">
        <w:rPr>
          <w:rFonts w:ascii="Times New Roman" w:hAnsi="Times New Roman" w:cs="Times New Roman"/>
          <w:sz w:val="28"/>
          <w:szCs w:val="28"/>
        </w:rPr>
        <w:t>14</w:t>
      </w:r>
      <w:r w:rsidR="00935D18" w:rsidRPr="00F730A7">
        <w:rPr>
          <w:rFonts w:ascii="Times New Roman" w:hAnsi="Times New Roman" w:cs="Times New Roman"/>
          <w:sz w:val="28"/>
          <w:szCs w:val="28"/>
        </w:rPr>
        <w:t>.</w:t>
      </w:r>
      <w:r w:rsidR="00002666" w:rsidRPr="00F730A7">
        <w:rPr>
          <w:rFonts w:ascii="Times New Roman" w:hAnsi="Times New Roman" w:cs="Times New Roman"/>
          <w:sz w:val="28"/>
          <w:szCs w:val="28"/>
        </w:rPr>
        <w:t>1</w:t>
      </w:r>
      <w:r w:rsidR="007F1778" w:rsidRPr="00F730A7">
        <w:rPr>
          <w:rFonts w:ascii="Times New Roman" w:hAnsi="Times New Roman" w:cs="Times New Roman"/>
          <w:sz w:val="28"/>
          <w:szCs w:val="28"/>
        </w:rPr>
        <w:t>0</w:t>
      </w:r>
      <w:r w:rsidR="00935D18" w:rsidRPr="00F730A7">
        <w:rPr>
          <w:rFonts w:ascii="Times New Roman" w:hAnsi="Times New Roman" w:cs="Times New Roman"/>
          <w:sz w:val="28"/>
          <w:szCs w:val="28"/>
        </w:rPr>
        <w:t>.20</w:t>
      </w:r>
      <w:r w:rsidR="00A10DFF" w:rsidRPr="00F730A7">
        <w:rPr>
          <w:rFonts w:ascii="Times New Roman" w:hAnsi="Times New Roman" w:cs="Times New Roman"/>
          <w:sz w:val="28"/>
          <w:szCs w:val="28"/>
        </w:rPr>
        <w:t>2</w:t>
      </w:r>
      <w:r w:rsidR="007F1778" w:rsidRPr="00F730A7">
        <w:rPr>
          <w:rFonts w:ascii="Times New Roman" w:hAnsi="Times New Roman" w:cs="Times New Roman"/>
          <w:sz w:val="28"/>
          <w:szCs w:val="28"/>
        </w:rPr>
        <w:t>2</w:t>
      </w:r>
      <w:r w:rsidR="00935D18" w:rsidRPr="00F730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4BB7" w:rsidRPr="00F730A7" w:rsidRDefault="00B54BB7" w:rsidP="00F7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F730A7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F730A7" w:rsidRPr="00F730A7" w:rsidRDefault="00F730A7" w:rsidP="00F730A7">
      <w:pPr>
        <w:pStyle w:val="a5"/>
        <w:ind w:firstLine="567"/>
        <w:rPr>
          <w:szCs w:val="28"/>
        </w:rPr>
      </w:pPr>
      <w:r w:rsidRPr="00F730A7">
        <w:rPr>
          <w:szCs w:val="28"/>
        </w:rPr>
        <w:t>здание администрации с. Нижняя Чернавка, ул.Пролетарская, д.32;</w:t>
      </w:r>
    </w:p>
    <w:p w:rsidR="00B54BB7" w:rsidRPr="00F730A7" w:rsidRDefault="00F730A7" w:rsidP="00F730A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8"/>
        </w:rPr>
        <w:t>здание администрации ООО «Элита-С» - ст. Чернавка, ул. Элеваторная д. 40 (по согласованию)</w:t>
      </w:r>
      <w:r w:rsidR="00B54BB7" w:rsidRPr="00F730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4BB7" w:rsidRPr="00F730A7" w:rsidRDefault="00B54BB7" w:rsidP="00F730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7. Настоящее постановление вывешивается на период 30 календарных дней: с </w:t>
      </w:r>
      <w:r w:rsidR="00316921" w:rsidRPr="00F730A7">
        <w:rPr>
          <w:rFonts w:ascii="Times New Roman" w:eastAsia="Times New Roman" w:hAnsi="Times New Roman" w:cs="Times New Roman"/>
          <w:sz w:val="28"/>
          <w:szCs w:val="28"/>
        </w:rPr>
        <w:t>29 сентября</w:t>
      </w:r>
      <w:r w:rsidR="00D432EC" w:rsidRPr="00F7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18" w:rsidRPr="00F730A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0DFF" w:rsidRPr="00F730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6921" w:rsidRPr="00F730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316921" w:rsidRPr="00F730A7">
        <w:rPr>
          <w:rFonts w:ascii="Times New Roman" w:eastAsia="Times New Roman" w:hAnsi="Times New Roman" w:cs="Times New Roman"/>
          <w:sz w:val="28"/>
          <w:szCs w:val="28"/>
        </w:rPr>
        <w:t>28 октября</w:t>
      </w:r>
      <w:r w:rsidR="00A10DFF" w:rsidRPr="00F730A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6921" w:rsidRPr="00F730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54BB7" w:rsidRPr="00F730A7" w:rsidRDefault="00B54BB7" w:rsidP="00F730A7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Датой обнародования считать </w:t>
      </w:r>
      <w:r w:rsidR="00316921" w:rsidRPr="00F730A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02666" w:rsidRPr="00F7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921" w:rsidRPr="00F730A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935D18" w:rsidRPr="00F730A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F730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6921" w:rsidRPr="00F730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432EC" w:rsidRPr="00F730A7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B7" w:rsidRPr="00F730A7" w:rsidRDefault="00B54BB7" w:rsidP="00F730A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9. После обнародования настоящее постановление хранится в делах Совета </w:t>
      </w:r>
      <w:r w:rsidR="00F730A7" w:rsidRPr="00F730A7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54BB7" w:rsidRPr="00F730A7" w:rsidRDefault="00B54BB7" w:rsidP="00F7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10. Сбор предложений и замечаний в случаях, установленных законодательством, осуществляется по адресу: </w:t>
      </w:r>
      <w:r w:rsidR="00F730A7" w:rsidRPr="00F730A7">
        <w:rPr>
          <w:rFonts w:ascii="Times New Roman" w:hAnsi="Times New Roman" w:cs="Times New Roman"/>
          <w:sz w:val="28"/>
          <w:szCs w:val="28"/>
        </w:rPr>
        <w:t>с.Нижняя Чернавка, ул.Пролетарская, д.32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F730A7" w:rsidRDefault="00B54BB7" w:rsidP="00F7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11. Настоящее </w:t>
      </w:r>
      <w:r w:rsidRPr="00F730A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принятия.</w:t>
      </w:r>
    </w:p>
    <w:p w:rsidR="00B54BB7" w:rsidRPr="00F730A7" w:rsidRDefault="00B54BB7" w:rsidP="00F73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sz w:val="28"/>
          <w:szCs w:val="28"/>
        </w:rPr>
        <w:t xml:space="preserve">12. Контроль за исполнением настоящего </w:t>
      </w:r>
      <w:r w:rsidR="004A2B35" w:rsidRPr="00F730A7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35D18" w:rsidRPr="00F7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35" w:rsidRPr="00F730A7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F73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F730A7" w:rsidRDefault="00B54BB7" w:rsidP="00F73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F730A7" w:rsidRDefault="00B54BB7" w:rsidP="00F73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BB7" w:rsidRPr="00F730A7" w:rsidRDefault="00B54BB7" w:rsidP="00F73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F730A7" w:rsidRPr="00F730A7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</w:p>
    <w:p w:rsidR="00B54BB7" w:rsidRPr="00F730A7" w:rsidRDefault="00B54BB7" w:rsidP="00F73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</w:t>
      </w:r>
      <w:proofErr w:type="spellStart"/>
      <w:r w:rsidR="00F730A7" w:rsidRPr="00F730A7">
        <w:rPr>
          <w:rFonts w:ascii="Times New Roman" w:hAnsi="Times New Roman" w:cs="Times New Roman"/>
          <w:b/>
          <w:sz w:val="28"/>
          <w:szCs w:val="28"/>
        </w:rPr>
        <w:t>Р.С.Мкртычян</w:t>
      </w:r>
      <w:proofErr w:type="spellEnd"/>
    </w:p>
    <w:p w:rsidR="00B54BB7" w:rsidRPr="00F730A7" w:rsidRDefault="00B54BB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F730A7" w:rsidRDefault="00B54BB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F730A7" w:rsidRDefault="00B54BB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F730A7" w:rsidRDefault="00B54BB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F730A7" w:rsidRDefault="00B54BB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F730A7" w:rsidRDefault="002801E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F730A7" w:rsidRDefault="002801E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F730A7" w:rsidRDefault="002801E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F730A7" w:rsidRDefault="002801E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F730A7" w:rsidRDefault="002801E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F730A7" w:rsidRDefault="002801E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30A7" w:rsidRPr="00F730A7" w:rsidRDefault="00F730A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30A7" w:rsidRPr="00F730A7" w:rsidRDefault="00F730A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30A7" w:rsidRPr="00F730A7" w:rsidRDefault="00F730A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30A7" w:rsidRPr="00F730A7" w:rsidRDefault="00F730A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30A7" w:rsidRPr="00F730A7" w:rsidRDefault="00F730A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30A7" w:rsidRPr="00F730A7" w:rsidRDefault="00F730A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F730A7" w:rsidRDefault="002801E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F730A7" w:rsidRDefault="00B54BB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F730A7" w:rsidRDefault="00B54BB7" w:rsidP="00F73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F730A7" w:rsidRDefault="00935D18" w:rsidP="00F73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30A7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54BB7" w:rsidRPr="00F730A7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B54BB7" w:rsidRPr="00F730A7" w:rsidRDefault="00B54BB7" w:rsidP="00F73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30A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r w:rsidR="00F730A7" w:rsidRPr="00F730A7">
        <w:rPr>
          <w:rFonts w:ascii="Times New Roman" w:eastAsia="Times New Roman" w:hAnsi="Times New Roman" w:cs="Times New Roman"/>
          <w:sz w:val="24"/>
          <w:szCs w:val="24"/>
        </w:rPr>
        <w:t>Нижнечернавского</w:t>
      </w:r>
    </w:p>
    <w:p w:rsidR="00B54BB7" w:rsidRPr="00F730A7" w:rsidRDefault="00B54BB7" w:rsidP="00F73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30A7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35D18" w:rsidRPr="00F730A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730A7">
        <w:rPr>
          <w:rFonts w:ascii="Times New Roman" w:eastAsia="Times New Roman" w:hAnsi="Times New Roman" w:cs="Times New Roman"/>
          <w:sz w:val="24"/>
          <w:szCs w:val="24"/>
        </w:rPr>
        <w:t>о образования</w:t>
      </w:r>
    </w:p>
    <w:p w:rsidR="00935D18" w:rsidRPr="00F730A7" w:rsidRDefault="00CA0C20" w:rsidP="00F73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30A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335F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4BB7" w:rsidRPr="00F730A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801E7" w:rsidRPr="00F730A7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F730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01E7" w:rsidRPr="00F730A7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54BB7" w:rsidRPr="00F730A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02666" w:rsidRPr="00F730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01E7" w:rsidRPr="00F730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BB7" w:rsidRPr="00F730A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8F7049" w:rsidRPr="00F730A7" w:rsidRDefault="008F7049" w:rsidP="00F73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0A7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</w:t>
      </w: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НИЖНЕЧЕРНАВСКОГО МУНИЦИПАЛЬНОГО ОБРАЗОВАНИЯ</w:t>
      </w: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ВОЛЬСКОГО МУНИЦИПАЛЬНОГО РАЙОНА</w:t>
      </w: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0A7" w:rsidRPr="00F730A7" w:rsidRDefault="00F730A7" w:rsidP="00F730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_____________ № ______                                              с.Нижняя Чернавка</w:t>
      </w:r>
    </w:p>
    <w:p w:rsidR="00F730A7" w:rsidRPr="00F730A7" w:rsidRDefault="00F730A7" w:rsidP="00F730A7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F730A7" w:rsidRPr="00F730A7" w:rsidRDefault="00F730A7" w:rsidP="00F730A7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территорий </w:t>
      </w:r>
      <w:r w:rsidRPr="00F730A7">
        <w:rPr>
          <w:rFonts w:ascii="Times New Roman" w:hAnsi="Times New Roman" w:cs="Times New Roman"/>
          <w:bCs/>
          <w:sz w:val="28"/>
          <w:szCs w:val="28"/>
        </w:rPr>
        <w:t xml:space="preserve">Нижнечернавского муниципального образования </w:t>
      </w:r>
      <w:proofErr w:type="spellStart"/>
      <w:r w:rsidRPr="00F730A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F730A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F730A7" w:rsidRPr="00F730A7" w:rsidRDefault="00F730A7" w:rsidP="00F7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0A7" w:rsidRPr="00F730A7" w:rsidRDefault="00F730A7" w:rsidP="00F730A7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F730A7">
        <w:rPr>
          <w:bCs/>
          <w:color w:val="000000"/>
          <w:sz w:val="28"/>
          <w:szCs w:val="28"/>
        </w:rPr>
        <w:t xml:space="preserve"> Приказа Министерства строительства и жилищно-коммунального хозяйства РФ от 29 декабря 2021 года № 1042/</w:t>
      </w:r>
      <w:proofErr w:type="spellStart"/>
      <w:r w:rsidRPr="00F730A7">
        <w:rPr>
          <w:bCs/>
          <w:color w:val="000000"/>
          <w:sz w:val="28"/>
          <w:szCs w:val="28"/>
        </w:rPr>
        <w:t>пр</w:t>
      </w:r>
      <w:proofErr w:type="spellEnd"/>
      <w:r w:rsidRPr="00F730A7">
        <w:rPr>
          <w:bCs/>
          <w:color w:val="000000"/>
          <w:sz w:val="28"/>
          <w:szCs w:val="28"/>
        </w:rPr>
        <w:t xml:space="preserve"> «Об утверждении </w:t>
      </w:r>
      <w:hyperlink r:id="rId8" w:anchor="6540IN" w:history="1">
        <w:r w:rsidRPr="00F730A7">
          <w:rPr>
            <w:rStyle w:val="a9"/>
            <w:bCs/>
            <w:color w:val="000000"/>
            <w:sz w:val="28"/>
            <w:szCs w:val="28"/>
            <w:u w:val="none"/>
          </w:rPr>
          <w:t>методических рекомендаций по разработке норм и правил по благоустройству территорий муниципальных образований</w:t>
        </w:r>
      </w:hyperlink>
      <w:r w:rsidRPr="00F730A7">
        <w:rPr>
          <w:bCs/>
          <w:color w:val="000000"/>
          <w:sz w:val="28"/>
          <w:szCs w:val="28"/>
        </w:rPr>
        <w:t xml:space="preserve">», </w:t>
      </w:r>
      <w:r w:rsidRPr="00F730A7">
        <w:rPr>
          <w:color w:val="000000"/>
          <w:sz w:val="28"/>
          <w:szCs w:val="28"/>
        </w:rPr>
        <w:t xml:space="preserve">ст. 3 и 21 Устава Нижнечернавского муниципального образования </w:t>
      </w:r>
      <w:proofErr w:type="spellStart"/>
      <w:r w:rsidRPr="00F730A7">
        <w:rPr>
          <w:color w:val="000000"/>
          <w:sz w:val="28"/>
          <w:szCs w:val="28"/>
        </w:rPr>
        <w:t>Вольского</w:t>
      </w:r>
      <w:proofErr w:type="spellEnd"/>
      <w:r w:rsidRPr="00F730A7">
        <w:rPr>
          <w:color w:val="000000"/>
          <w:sz w:val="28"/>
          <w:szCs w:val="28"/>
        </w:rPr>
        <w:t xml:space="preserve"> муниципального района Саратовской области,</w:t>
      </w:r>
      <w:r w:rsidRPr="00F730A7">
        <w:rPr>
          <w:sz w:val="28"/>
          <w:szCs w:val="28"/>
        </w:rPr>
        <w:t xml:space="preserve"> Совет Нижнечернавского муниципального образования</w:t>
      </w:r>
    </w:p>
    <w:p w:rsidR="00F730A7" w:rsidRPr="00F730A7" w:rsidRDefault="00F730A7" w:rsidP="00F73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0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 xml:space="preserve">1. Внести в Правила благоустройства территорий </w:t>
      </w:r>
      <w:r w:rsidRPr="00F730A7">
        <w:rPr>
          <w:rFonts w:ascii="Times New Roman" w:hAnsi="Times New Roman" w:cs="Times New Roman"/>
          <w:bCs/>
          <w:sz w:val="28"/>
          <w:szCs w:val="28"/>
        </w:rPr>
        <w:t xml:space="preserve">Нижнечернавского муниципального образования </w:t>
      </w:r>
      <w:proofErr w:type="spellStart"/>
      <w:r w:rsidRPr="00F730A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F730A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утвержденные решением Совета Нижнечернавского муниципального образования от 30.10.2017 г. №4/16-60 (с изменениями от 31.01.2019 г. №4/38-130,</w:t>
      </w:r>
      <w:r w:rsidRPr="00F73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0A7">
        <w:rPr>
          <w:rFonts w:ascii="Times New Roman" w:hAnsi="Times New Roman" w:cs="Times New Roman"/>
          <w:sz w:val="28"/>
          <w:szCs w:val="28"/>
        </w:rPr>
        <w:t>от 16.12.2019 г. № 4/49-178,</w:t>
      </w:r>
      <w:r w:rsidRPr="00F73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0A7">
        <w:rPr>
          <w:rFonts w:ascii="Times New Roman" w:hAnsi="Times New Roman" w:cs="Times New Roman"/>
          <w:bCs/>
          <w:sz w:val="28"/>
          <w:szCs w:val="28"/>
        </w:rPr>
        <w:t xml:space="preserve">от 30.06.2020 г. №4/55-198, от </w:t>
      </w:r>
      <w:r w:rsidRPr="00F730A7">
        <w:rPr>
          <w:rFonts w:ascii="Times New Roman" w:hAnsi="Times New Roman" w:cs="Times New Roman"/>
          <w:sz w:val="28"/>
          <w:szCs w:val="28"/>
        </w:rPr>
        <w:t>30.12.2021 г. №5/4-26), следующие изменения:</w:t>
      </w:r>
    </w:p>
    <w:p w:rsidR="00F730A7" w:rsidRPr="00F730A7" w:rsidRDefault="00F730A7" w:rsidP="00F73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 xml:space="preserve">1.1. </w:t>
      </w:r>
      <w:r w:rsidRPr="00F730A7">
        <w:rPr>
          <w:rFonts w:ascii="Times New Roman" w:hAnsi="Times New Roman" w:cs="Times New Roman"/>
          <w:b/>
          <w:sz w:val="28"/>
          <w:szCs w:val="28"/>
        </w:rPr>
        <w:t>пункт 2.12.3</w:t>
      </w:r>
      <w:r w:rsidRPr="00F730A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730A7" w:rsidRPr="00F730A7" w:rsidRDefault="00F730A7" w:rsidP="00F73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>«2.12.3. 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10 м от остановочных павильонов, перед витринами торговых предприятий, 3 м - от ствола дерева.»;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 xml:space="preserve">1.2.  дополнить </w:t>
      </w:r>
      <w:r w:rsidRPr="00F730A7">
        <w:rPr>
          <w:rFonts w:ascii="Times New Roman" w:hAnsi="Times New Roman" w:cs="Times New Roman"/>
          <w:b/>
          <w:sz w:val="28"/>
          <w:szCs w:val="28"/>
        </w:rPr>
        <w:t>пунктом 3.1.25.1</w:t>
      </w:r>
      <w:r w:rsidRPr="00F730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lastRenderedPageBreak/>
        <w:t xml:space="preserve"> «3.1.25.1 На территории населенных пунктов Нижнечернавского муниципального образования запрещается оставлять, размещать велосипеды, самокаты, </w:t>
      </w:r>
      <w:proofErr w:type="spellStart"/>
      <w:r w:rsidRPr="00F730A7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F730A7">
        <w:rPr>
          <w:rFonts w:ascii="Times New Roman" w:hAnsi="Times New Roman" w:cs="Times New Roman"/>
          <w:sz w:val="28"/>
          <w:szCs w:val="28"/>
        </w:rPr>
        <w:t xml:space="preserve">, скейтборды, </w:t>
      </w:r>
      <w:proofErr w:type="spellStart"/>
      <w:r w:rsidRPr="00F730A7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F730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0A7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Pr="00F730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0A7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F730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0A7">
        <w:rPr>
          <w:rFonts w:ascii="Times New Roman" w:hAnsi="Times New Roman" w:cs="Times New Roman"/>
          <w:sz w:val="28"/>
          <w:szCs w:val="28"/>
        </w:rPr>
        <w:t>электродрифты</w:t>
      </w:r>
      <w:proofErr w:type="spellEnd"/>
      <w:r w:rsidRPr="00F730A7">
        <w:rPr>
          <w:rFonts w:ascii="Times New Roman" w:hAnsi="Times New Roman" w:cs="Times New Roman"/>
          <w:sz w:val="28"/>
          <w:szCs w:val="28"/>
        </w:rPr>
        <w:t xml:space="preserve"> (далее - средства индивидуальной мобильности):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 xml:space="preserve">- на газонах, цветниках и иных территориях, занятых травянистыми растениями; 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 xml:space="preserve"> - на тротуарах, пешеходных дорожках, площадках шириной прохода менее 1,5 метра;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>- на мемориальных сооружениях, стелах, памятниках и в местах воинских захоронений.»;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 xml:space="preserve">1.3. </w:t>
      </w:r>
      <w:r w:rsidRPr="00F730A7">
        <w:rPr>
          <w:b/>
          <w:color w:val="000000"/>
          <w:sz w:val="28"/>
          <w:szCs w:val="28"/>
        </w:rPr>
        <w:t>пункт 3.2.7.1</w:t>
      </w:r>
      <w:r w:rsidRPr="00F730A7">
        <w:rPr>
          <w:color w:val="000000"/>
          <w:sz w:val="28"/>
          <w:szCs w:val="28"/>
        </w:rPr>
        <w:t xml:space="preserve"> дополнить абзацами следующего содержания: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«Мероприятия по содержанию озелененных территорий включают в себя: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-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- осуществление обрезки и вырубки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- принятие мер в случаях массового появления вредителей и болезней, проведение замазки ран и дупел на деревьях;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- проведение комплексного ухода за газонами, систематический покос газонов и иной травянистой растительности;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- проведение своевременного ремонта ограждений зеленых насаждений.»;</w:t>
      </w:r>
    </w:p>
    <w:p w:rsidR="00F730A7" w:rsidRPr="00F730A7" w:rsidRDefault="00F730A7" w:rsidP="00F73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 xml:space="preserve">1.4. дополнить </w:t>
      </w:r>
      <w:r w:rsidRPr="00F730A7">
        <w:rPr>
          <w:rFonts w:ascii="Times New Roman" w:hAnsi="Times New Roman" w:cs="Times New Roman"/>
          <w:b/>
          <w:color w:val="000000"/>
          <w:sz w:val="28"/>
          <w:szCs w:val="28"/>
        </w:rPr>
        <w:t>пунктом</w:t>
      </w:r>
      <w:r w:rsidRPr="00F730A7">
        <w:rPr>
          <w:rFonts w:ascii="Times New Roman" w:hAnsi="Times New Roman" w:cs="Times New Roman"/>
          <w:b/>
          <w:sz w:val="28"/>
          <w:szCs w:val="28"/>
        </w:rPr>
        <w:t xml:space="preserve"> 3.2.7.5.</w:t>
      </w:r>
      <w:r w:rsidRPr="00F730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730A7" w:rsidRPr="00F730A7" w:rsidRDefault="00F730A7" w:rsidP="00F73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>«3.2.7.5. Снос, обрезка, пересадка всех видов зеленых насаждений,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осуществляется им по своему усмотрению за счет собственных средств без оформления разрешения. В случае создания угрозы жизни и здоровью людей, функционированию зданий, сооружений и инженерных коммуникаций граждане и юридические лица обязаны осуществить снос или обрезку данных зеленых насаждений.»;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 xml:space="preserve">1.5. дополнить </w:t>
      </w:r>
      <w:r w:rsidRPr="00F730A7">
        <w:rPr>
          <w:b/>
          <w:color w:val="000000"/>
          <w:sz w:val="28"/>
          <w:szCs w:val="28"/>
        </w:rPr>
        <w:t>пунктом 5.17</w:t>
      </w:r>
      <w:r w:rsidRPr="00F730A7">
        <w:rPr>
          <w:color w:val="000000"/>
          <w:sz w:val="28"/>
          <w:szCs w:val="28"/>
        </w:rPr>
        <w:t xml:space="preserve"> следующего содержания: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«5.17. 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работ.»;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lastRenderedPageBreak/>
        <w:t xml:space="preserve">1.6. дополнить </w:t>
      </w:r>
      <w:r w:rsidRPr="00F730A7">
        <w:rPr>
          <w:b/>
          <w:color w:val="000000"/>
          <w:sz w:val="28"/>
          <w:szCs w:val="28"/>
        </w:rPr>
        <w:t>пунктами 6.3 и 6.4</w:t>
      </w:r>
      <w:r w:rsidRPr="00F730A7">
        <w:rPr>
          <w:color w:val="000000"/>
          <w:sz w:val="28"/>
          <w:szCs w:val="28"/>
        </w:rPr>
        <w:t xml:space="preserve"> следующего содержания: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 xml:space="preserve">«6.3. Пути движения </w:t>
      </w:r>
      <w:proofErr w:type="spellStart"/>
      <w:r w:rsidRPr="00F730A7">
        <w:rPr>
          <w:color w:val="000000"/>
          <w:sz w:val="28"/>
          <w:szCs w:val="28"/>
        </w:rPr>
        <w:t>маломобильных</w:t>
      </w:r>
      <w:proofErr w:type="spellEnd"/>
      <w:r w:rsidRPr="00F730A7">
        <w:rPr>
          <w:color w:val="000000"/>
          <w:sz w:val="28"/>
          <w:szCs w:val="28"/>
        </w:rPr>
        <w:t xml:space="preserve"> групп населения, входные группы в здания и сооружения рекомендуется проектировать в соответствии с СП 59.13330.2020 «Свод правил. Доступность зданий и сооружений для </w:t>
      </w:r>
      <w:proofErr w:type="spellStart"/>
      <w:r w:rsidRPr="00F730A7">
        <w:rPr>
          <w:color w:val="000000"/>
          <w:sz w:val="28"/>
          <w:szCs w:val="28"/>
        </w:rPr>
        <w:t>маломобильных</w:t>
      </w:r>
      <w:proofErr w:type="spellEnd"/>
      <w:r w:rsidRPr="00F730A7">
        <w:rPr>
          <w:color w:val="000000"/>
          <w:sz w:val="28"/>
          <w:szCs w:val="28"/>
        </w:rPr>
        <w:t xml:space="preserve"> групп населения. </w:t>
      </w:r>
      <w:proofErr w:type="spellStart"/>
      <w:r w:rsidRPr="00F730A7">
        <w:rPr>
          <w:color w:val="000000"/>
          <w:sz w:val="28"/>
          <w:szCs w:val="28"/>
        </w:rPr>
        <w:t>СНиП</w:t>
      </w:r>
      <w:proofErr w:type="spellEnd"/>
      <w:r w:rsidRPr="00F730A7">
        <w:rPr>
          <w:color w:val="000000"/>
          <w:sz w:val="28"/>
          <w:szCs w:val="28"/>
        </w:rPr>
        <w:t xml:space="preserve"> 35-01-2001».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6.4.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>Тротуары, подходы к зданиям, строениям и сооружениям, ступени и пандусы рекомендуется выполнять с нескользящей поверхностью.</w:t>
      </w:r>
    </w:p>
    <w:p w:rsidR="00F730A7" w:rsidRPr="00F730A7" w:rsidRDefault="00F730A7" w:rsidP="00F730A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A7">
        <w:rPr>
          <w:color w:val="000000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рекомендуется обрабатывать специальными </w:t>
      </w:r>
      <w:proofErr w:type="spellStart"/>
      <w:r w:rsidRPr="00F730A7">
        <w:rPr>
          <w:color w:val="000000"/>
          <w:sz w:val="28"/>
          <w:szCs w:val="28"/>
        </w:rPr>
        <w:t>противогололедными</w:t>
      </w:r>
      <w:proofErr w:type="spellEnd"/>
      <w:r w:rsidRPr="00F730A7">
        <w:rPr>
          <w:color w:val="000000"/>
          <w:sz w:val="28"/>
          <w:szCs w:val="28"/>
        </w:rPr>
        <w:t xml:space="preserve"> средствами или укрывать такие поверхности противоскользящими материалами.».</w:t>
      </w:r>
    </w:p>
    <w:p w:rsidR="00F730A7" w:rsidRPr="00F730A7" w:rsidRDefault="00F730A7" w:rsidP="00F730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0A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730A7">
        <w:rPr>
          <w:rFonts w:ascii="Times New Roman" w:hAnsi="Times New Roman" w:cs="Times New Roman"/>
          <w:bCs/>
          <w:color w:val="000000"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F730A7" w:rsidRPr="00F730A7" w:rsidRDefault="00F730A7" w:rsidP="00F730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>здание администрации с. Нижняя Чернавка, ул.Пролетарская, д.32.</w:t>
      </w:r>
    </w:p>
    <w:p w:rsidR="00F730A7" w:rsidRPr="00F730A7" w:rsidRDefault="00F730A7" w:rsidP="00F730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>здание администрации ООО «Элита-С» - ст. Чернавка, ул. Элеваторная д. 40 (по согласованию)</w:t>
      </w:r>
      <w:r w:rsidRPr="00F730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0A7" w:rsidRPr="00F730A7" w:rsidRDefault="00F730A7" w:rsidP="00F730A7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730A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Настоящее решение вывешивается на период 30 календарных дней: с __ 2022 г. по ___ 2022 г. </w:t>
      </w:r>
    </w:p>
    <w:p w:rsidR="00F730A7" w:rsidRPr="00F730A7" w:rsidRDefault="00F730A7" w:rsidP="00F730A7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730A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Датой обнародования считать __ 2022 г. </w:t>
      </w:r>
    </w:p>
    <w:p w:rsidR="00F730A7" w:rsidRPr="00F730A7" w:rsidRDefault="00F730A7" w:rsidP="00F730A7">
      <w:pPr>
        <w:tabs>
          <w:tab w:val="left" w:pos="993"/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730A7">
        <w:rPr>
          <w:rFonts w:ascii="Times New Roman" w:eastAsia="Arial" w:hAnsi="Times New Roman" w:cs="Times New Roman"/>
          <w:sz w:val="28"/>
          <w:szCs w:val="28"/>
          <w:lang w:eastAsia="ar-SA"/>
        </w:rPr>
        <w:t>5. После обнародования настоящее решение хранится в Совете  Нижнечернавского муниципального образования.</w:t>
      </w:r>
    </w:p>
    <w:p w:rsidR="00F730A7" w:rsidRPr="00F730A7" w:rsidRDefault="00F730A7" w:rsidP="00F730A7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0A7">
        <w:rPr>
          <w:rFonts w:ascii="Times New Roman" w:hAnsi="Times New Roman" w:cs="Times New Roman"/>
          <w:sz w:val="28"/>
          <w:szCs w:val="28"/>
        </w:rPr>
        <w:t>6. Сбор предложений и замечаний в случаях, установленных законодательством, осуществляется по адресу: с.Нижняя Чернавка, ул.Пролетарская, д.32.</w:t>
      </w:r>
    </w:p>
    <w:p w:rsidR="00F730A7" w:rsidRPr="00F730A7" w:rsidRDefault="00F730A7" w:rsidP="00F730A7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730A7">
        <w:rPr>
          <w:rFonts w:ascii="Times New Roman" w:eastAsia="Arial" w:hAnsi="Times New Roman" w:cs="Times New Roman"/>
          <w:sz w:val="28"/>
          <w:szCs w:val="28"/>
          <w:lang w:eastAsia="ar-SA"/>
        </w:rPr>
        <w:t>7. Настоящее решение вступает в силу по истечении 10 дней со дня обнародования.</w:t>
      </w:r>
    </w:p>
    <w:p w:rsidR="00F730A7" w:rsidRPr="00F730A7" w:rsidRDefault="00F730A7" w:rsidP="00F730A7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730A7">
        <w:rPr>
          <w:rFonts w:ascii="Times New Roman" w:eastAsia="Arial" w:hAnsi="Times New Roman" w:cs="Times New Roman"/>
          <w:sz w:val="28"/>
          <w:szCs w:val="28"/>
          <w:lang w:eastAsia="ar-SA"/>
        </w:rPr>
        <w:t>8. Разместить настоящее решение на</w:t>
      </w:r>
      <w:r w:rsidRPr="00F730A7">
        <w:rPr>
          <w:rFonts w:ascii="Times New Roman" w:hAnsi="Times New Roman" w:cs="Times New Roman"/>
          <w:sz w:val="28"/>
          <w:szCs w:val="28"/>
        </w:rPr>
        <w:t xml:space="preserve"> официальном сайте Нижнечернавского муниципального образования в сети Интернет </w:t>
      </w:r>
      <w:r w:rsidRPr="00F730A7">
        <w:rPr>
          <w:rFonts w:ascii="Times New Roman" w:hAnsi="Times New Roman" w:cs="Times New Roman"/>
          <w:bCs/>
          <w:sz w:val="28"/>
          <w:szCs w:val="28"/>
        </w:rPr>
        <w:t>https://nizhnechernavskoe-r64.gosweb.gosuslugi.ru</w:t>
      </w:r>
      <w:r w:rsidRPr="00F730A7">
        <w:rPr>
          <w:rFonts w:ascii="Times New Roman" w:hAnsi="Times New Roman" w:cs="Times New Roman"/>
          <w:sz w:val="28"/>
          <w:szCs w:val="28"/>
        </w:rPr>
        <w:t>.</w:t>
      </w:r>
    </w:p>
    <w:p w:rsidR="00F730A7" w:rsidRPr="00F730A7" w:rsidRDefault="00F730A7" w:rsidP="00F730A7">
      <w:pPr>
        <w:tabs>
          <w:tab w:val="left" w:pos="993"/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730A7">
        <w:rPr>
          <w:rFonts w:ascii="Times New Roman" w:eastAsia="Arial" w:hAnsi="Times New Roman" w:cs="Times New Roman"/>
          <w:sz w:val="28"/>
          <w:szCs w:val="28"/>
          <w:lang w:eastAsia="ar-SA"/>
        </w:rPr>
        <w:t>9. Контроль за исполнением настоящего решения возложить на Главу Нижнечернавского муниципального образования.</w:t>
      </w:r>
    </w:p>
    <w:p w:rsidR="00F730A7" w:rsidRPr="00F730A7" w:rsidRDefault="00F730A7" w:rsidP="00F73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0A7" w:rsidRPr="00F730A7" w:rsidRDefault="00F730A7" w:rsidP="00F73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0A7" w:rsidRPr="00F730A7" w:rsidRDefault="00F730A7" w:rsidP="00F73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0A7">
        <w:rPr>
          <w:rFonts w:ascii="Times New Roman" w:hAnsi="Times New Roman" w:cs="Times New Roman"/>
          <w:b/>
          <w:sz w:val="28"/>
          <w:szCs w:val="28"/>
        </w:rPr>
        <w:t>Глава Нижнечернавского</w:t>
      </w:r>
    </w:p>
    <w:p w:rsidR="00F730A7" w:rsidRPr="00F730A7" w:rsidRDefault="00F730A7" w:rsidP="00F73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0A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Pr="00F730A7">
        <w:rPr>
          <w:rFonts w:ascii="Times New Roman" w:hAnsi="Times New Roman" w:cs="Times New Roman"/>
          <w:b/>
          <w:sz w:val="28"/>
          <w:szCs w:val="28"/>
        </w:rPr>
        <w:t>Р.С.Мкртычян</w:t>
      </w:r>
      <w:proofErr w:type="spellEnd"/>
    </w:p>
    <w:p w:rsidR="00F730A7" w:rsidRPr="00F730A7" w:rsidRDefault="00F730A7" w:rsidP="00F730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30A7" w:rsidRPr="00F730A7" w:rsidRDefault="00F730A7" w:rsidP="00F730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1E7" w:rsidRPr="00F730A7" w:rsidRDefault="002801E7" w:rsidP="00F730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C20" w:rsidRPr="00F730A7" w:rsidRDefault="00CA0C20" w:rsidP="00F730A7">
      <w:pPr>
        <w:pStyle w:val="a7"/>
        <w:ind w:firstLine="567"/>
        <w:jc w:val="both"/>
        <w:rPr>
          <w:rFonts w:ascii="Times New Roman" w:hAnsi="Times New Roman" w:cs="Times New Roman"/>
        </w:rPr>
      </w:pPr>
    </w:p>
    <w:sectPr w:rsidR="00CA0C20" w:rsidRPr="00F730A7" w:rsidSect="008A7269">
      <w:footerReference w:type="default" r:id="rId9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18" w:rsidRDefault="00935D18" w:rsidP="0044392A">
      <w:pPr>
        <w:spacing w:after="0" w:line="240" w:lineRule="auto"/>
      </w:pPr>
      <w:r>
        <w:separator/>
      </w:r>
    </w:p>
  </w:endnote>
  <w:endnote w:type="continuationSeparator" w:id="1">
    <w:p w:rsidR="00935D18" w:rsidRDefault="00935D18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5527C1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C335F0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18" w:rsidRDefault="00935D18" w:rsidP="0044392A">
      <w:pPr>
        <w:spacing w:after="0" w:line="240" w:lineRule="auto"/>
      </w:pPr>
      <w:r>
        <w:separator/>
      </w:r>
    </w:p>
  </w:footnote>
  <w:footnote w:type="continuationSeparator" w:id="1">
    <w:p w:rsidR="00935D18" w:rsidRDefault="00935D18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37E22"/>
    <w:rsid w:val="0014555F"/>
    <w:rsid w:val="00161789"/>
    <w:rsid w:val="001770A1"/>
    <w:rsid w:val="001A6C59"/>
    <w:rsid w:val="001C1770"/>
    <w:rsid w:val="001C245E"/>
    <w:rsid w:val="001E3419"/>
    <w:rsid w:val="001F0ACF"/>
    <w:rsid w:val="001F15F9"/>
    <w:rsid w:val="002801E7"/>
    <w:rsid w:val="002A1E1D"/>
    <w:rsid w:val="002A7577"/>
    <w:rsid w:val="002C2B64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3438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7C1"/>
    <w:rsid w:val="00552A7B"/>
    <w:rsid w:val="0059407D"/>
    <w:rsid w:val="005A10DD"/>
    <w:rsid w:val="005B788D"/>
    <w:rsid w:val="005D36C2"/>
    <w:rsid w:val="005D4059"/>
    <w:rsid w:val="005E5347"/>
    <w:rsid w:val="005F4B99"/>
    <w:rsid w:val="006030A2"/>
    <w:rsid w:val="00604189"/>
    <w:rsid w:val="0062737B"/>
    <w:rsid w:val="0063728A"/>
    <w:rsid w:val="00652FE1"/>
    <w:rsid w:val="00684687"/>
    <w:rsid w:val="0068534C"/>
    <w:rsid w:val="006A0DE1"/>
    <w:rsid w:val="006A2246"/>
    <w:rsid w:val="006B1BA4"/>
    <w:rsid w:val="006C166F"/>
    <w:rsid w:val="006D2DC2"/>
    <w:rsid w:val="006F19B8"/>
    <w:rsid w:val="006F4346"/>
    <w:rsid w:val="0071165E"/>
    <w:rsid w:val="007852AE"/>
    <w:rsid w:val="007F1025"/>
    <w:rsid w:val="007F1778"/>
    <w:rsid w:val="008206C2"/>
    <w:rsid w:val="008259B6"/>
    <w:rsid w:val="00874780"/>
    <w:rsid w:val="008A7269"/>
    <w:rsid w:val="008E5C38"/>
    <w:rsid w:val="008F7049"/>
    <w:rsid w:val="00935D18"/>
    <w:rsid w:val="009660F5"/>
    <w:rsid w:val="009777B7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23782"/>
    <w:rsid w:val="00B2493B"/>
    <w:rsid w:val="00B511CB"/>
    <w:rsid w:val="00B54BB7"/>
    <w:rsid w:val="00B75533"/>
    <w:rsid w:val="00B92E5D"/>
    <w:rsid w:val="00BD1291"/>
    <w:rsid w:val="00C110BD"/>
    <w:rsid w:val="00C335F0"/>
    <w:rsid w:val="00C60550"/>
    <w:rsid w:val="00C6377E"/>
    <w:rsid w:val="00C82927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B45BA"/>
    <w:rsid w:val="00EC5126"/>
    <w:rsid w:val="00F44EFF"/>
    <w:rsid w:val="00F6604B"/>
    <w:rsid w:val="00F730A7"/>
    <w:rsid w:val="00F94B2F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semiHidden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9878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zhnechernav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ьтлр  лпл оло</cp:lastModifiedBy>
  <cp:revision>85</cp:revision>
  <cp:lastPrinted>2014-01-29T05:39:00Z</cp:lastPrinted>
  <dcterms:created xsi:type="dcterms:W3CDTF">2010-05-26T10:54:00Z</dcterms:created>
  <dcterms:modified xsi:type="dcterms:W3CDTF">2022-10-06T09:50:00Z</dcterms:modified>
</cp:coreProperties>
</file>